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C6" w:rsidRPr="00D136F4" w:rsidRDefault="002B6643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</w:rPr>
        <w:t>L'EXAMEN FINAL 201</w:t>
      </w:r>
      <w:r w:rsidR="00D136F4" w:rsidRPr="00D136F4">
        <w:rPr>
          <w:rFonts w:ascii="Segoe UI" w:eastAsia="Times New Roman" w:hAnsi="Segoe UI" w:cs="Segoe UI"/>
          <w:b/>
          <w:bCs/>
          <w:kern w:val="36"/>
          <w:sz w:val="22"/>
        </w:rPr>
        <w:t>4</w:t>
      </w:r>
      <w:r w:rsidR="009061C6" w:rsidRPr="00D136F4">
        <w:rPr>
          <w:rFonts w:ascii="Segoe UI" w:eastAsia="Times New Roman" w:hAnsi="Segoe UI" w:cs="Segoe UI"/>
          <w:b/>
          <w:bCs/>
          <w:kern w:val="36"/>
          <w:sz w:val="22"/>
        </w:rPr>
        <w:t>: FRANÇAIS 2 HONORS</w:t>
      </w:r>
      <w:r w:rsidR="009061C6" w:rsidRPr="00D136F4">
        <w:rPr>
          <w:rFonts w:ascii="Segoe UI" w:eastAsia="Times New Roman" w:hAnsi="Segoe UI" w:cs="Segoe UI"/>
          <w:b/>
          <w:bCs/>
          <w:kern w:val="36"/>
          <w:sz w:val="22"/>
        </w:rPr>
        <w:tab/>
      </w:r>
      <w:r w:rsidR="009061C6" w:rsidRPr="00D136F4">
        <w:rPr>
          <w:rFonts w:ascii="Segoe UI" w:eastAsia="Times New Roman" w:hAnsi="Segoe UI" w:cs="Segoe UI"/>
          <w:b/>
          <w:bCs/>
          <w:kern w:val="36"/>
          <w:sz w:val="22"/>
        </w:rPr>
        <w:tab/>
      </w:r>
      <w:r w:rsidR="009061C6" w:rsidRPr="00D136F4">
        <w:rPr>
          <w:rFonts w:ascii="Segoe UI" w:eastAsia="Times New Roman" w:hAnsi="Segoe UI" w:cs="Segoe UI"/>
          <w:b/>
          <w:bCs/>
          <w:kern w:val="36"/>
          <w:sz w:val="22"/>
        </w:rPr>
        <w:tab/>
        <w:t>MME HOFFMANN</w:t>
      </w:r>
    </w:p>
    <w:p w:rsidR="009061C6" w:rsidRPr="00D136F4" w:rsidRDefault="002B6643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Date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s</w:t>
      </w:r>
      <w:r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: Per 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1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= 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MERCREDI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 1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1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 juin- Per 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6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= 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VENDREDI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 xml:space="preserve"> 13 juin </w:t>
      </w:r>
      <w:r w:rsidR="0029475D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– Per 7= LUNDI 16 juin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Oral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  <w:highlight w:val="lightGray"/>
        </w:rPr>
        <w:t> 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</w:rPr>
        <w:t xml:space="preserve">: Lundi </w:t>
      </w:r>
      <w:r w:rsidR="0029475D">
        <w:rPr>
          <w:rFonts w:ascii="Segoe UI" w:eastAsia="Times New Roman" w:hAnsi="Segoe UI" w:cs="Segoe UI"/>
          <w:b/>
          <w:bCs/>
          <w:kern w:val="36"/>
          <w:sz w:val="22"/>
        </w:rPr>
        <w:t>9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</w:rPr>
        <w:t xml:space="preserve"> Juin + Mardi 1</w:t>
      </w:r>
      <w:r w:rsidR="0029475D">
        <w:rPr>
          <w:rFonts w:ascii="Segoe UI" w:eastAsia="Times New Roman" w:hAnsi="Segoe UI" w:cs="Segoe UI"/>
          <w:b/>
          <w:bCs/>
          <w:kern w:val="36"/>
          <w:sz w:val="22"/>
        </w:rPr>
        <w:t>0</w:t>
      </w:r>
      <w:r w:rsidR="00E93345" w:rsidRPr="00D136F4">
        <w:rPr>
          <w:rFonts w:ascii="Segoe UI" w:eastAsia="Times New Roman" w:hAnsi="Segoe UI" w:cs="Segoe UI"/>
          <w:b/>
          <w:bCs/>
          <w:kern w:val="36"/>
          <w:sz w:val="22"/>
        </w:rPr>
        <w:t xml:space="preserve"> Juin</w:t>
      </w:r>
    </w:p>
    <w:p w:rsidR="00E93345" w:rsidRPr="00D136F4" w:rsidRDefault="00E93345" w:rsidP="00E93345">
      <w:pPr>
        <w:spacing w:before="100" w:beforeAutospacing="1" w:after="100" w:afterAutospacing="1"/>
        <w:outlineLvl w:val="1"/>
        <w:rPr>
          <w:rFonts w:ascii="Segoe UI" w:eastAsia="Times New Roman" w:hAnsi="Segoe UI" w:cs="Segoe UI"/>
          <w:b/>
          <w:bCs/>
          <w:sz w:val="22"/>
        </w:rPr>
      </w:pPr>
      <w:r w:rsidRPr="00D136F4">
        <w:rPr>
          <w:rFonts w:ascii="Segoe UI" w:eastAsia="Times New Roman" w:hAnsi="Segoe UI" w:cs="Segoe UI"/>
          <w:b/>
          <w:bCs/>
          <w:sz w:val="22"/>
        </w:rPr>
        <w:t>Révisez le vocabulaire des chapitres 1-9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93345" w:rsidRPr="00D136F4" w:rsidTr="00E93345">
        <w:tc>
          <w:tcPr>
            <w:tcW w:w="4675" w:type="dxa"/>
          </w:tcPr>
          <w:p w:rsidR="00636B9F" w:rsidRPr="00D136F4" w:rsidRDefault="00636B9F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Les verbes réguliers/ irréguliers/ réfléchis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1. le présent et l'impératif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2. l'imparfait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3. le passé-composé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4. le futur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5. le conditionnel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6. le gérondif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7. le subjonctif</w:t>
            </w:r>
          </w:p>
          <w:p w:rsidR="00E93345" w:rsidRPr="00D136F4" w:rsidRDefault="00E93345" w:rsidP="009061C6">
            <w:pPr>
              <w:spacing w:before="100" w:beforeAutospacing="1" w:after="100" w:afterAutospacing="1"/>
              <w:outlineLvl w:val="1"/>
              <w:rPr>
                <w:rFonts w:ascii="Segoe UI" w:eastAsia="Times New Roman" w:hAnsi="Segoe UI" w:cs="Segoe UI"/>
                <w:b/>
                <w:bCs/>
                <w:sz w:val="22"/>
              </w:rPr>
            </w:pPr>
          </w:p>
        </w:tc>
        <w:tc>
          <w:tcPr>
            <w:tcW w:w="4675" w:type="dxa"/>
          </w:tcPr>
          <w:p w:rsidR="00636B9F" w:rsidRPr="00D136F4" w:rsidRDefault="00636B9F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 xml:space="preserve">1. les pronoms: </w:t>
            </w:r>
            <w:proofErr w:type="spellStart"/>
            <w:r w:rsidRPr="00D136F4">
              <w:rPr>
                <w:rFonts w:ascii="Segoe UI" w:eastAsia="Times New Roman" w:hAnsi="Segoe UI" w:cs="Segoe UI"/>
                <w:sz w:val="22"/>
              </w:rPr>
              <w:t>le la</w:t>
            </w:r>
            <w:proofErr w:type="spellEnd"/>
            <w:r w:rsidRPr="00D136F4">
              <w:rPr>
                <w:rFonts w:ascii="Segoe UI" w:eastAsia="Times New Roman" w:hAnsi="Segoe UI" w:cs="Segoe UI"/>
                <w:sz w:val="22"/>
              </w:rPr>
              <w:t xml:space="preserve"> les lui leur </w:t>
            </w:r>
            <w:proofErr w:type="spellStart"/>
            <w:r w:rsidRPr="00D136F4">
              <w:rPr>
                <w:rFonts w:ascii="Segoe UI" w:eastAsia="Times New Roman" w:hAnsi="Segoe UI" w:cs="Segoe UI"/>
                <w:sz w:val="22"/>
              </w:rPr>
              <w:t>y en</w:t>
            </w:r>
            <w:proofErr w:type="spellEnd"/>
            <w:r w:rsidRPr="00D136F4">
              <w:rPr>
                <w:rFonts w:ascii="Segoe UI" w:eastAsia="Times New Roman" w:hAnsi="Segoe UI" w:cs="Segoe UI"/>
                <w:sz w:val="22"/>
              </w:rPr>
              <w:t xml:space="preserve"> (avec le présent/ PC/ verbe+ </w:t>
            </w:r>
            <w:r w:rsidR="00636B9F" w:rsidRPr="00D136F4">
              <w:rPr>
                <w:rFonts w:ascii="Segoe UI" w:eastAsia="Times New Roman" w:hAnsi="Segoe UI" w:cs="Segoe UI"/>
                <w:sz w:val="22"/>
              </w:rPr>
              <w:t>infinitif</w:t>
            </w:r>
            <w:r w:rsidRPr="00D136F4">
              <w:rPr>
                <w:rFonts w:ascii="Segoe UI" w:eastAsia="Times New Roman" w:hAnsi="Segoe UI" w:cs="Segoe UI"/>
                <w:sz w:val="22"/>
              </w:rPr>
              <w:t>)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2. les adjectifs et les adverbes.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3. les comparatifs et les superlatifs.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4. qui et que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5. les phrases conditionnelles avec si</w:t>
            </w:r>
          </w:p>
          <w:p w:rsidR="00E93345" w:rsidRPr="00D136F4" w:rsidRDefault="00E93345" w:rsidP="00E93345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6. le futur avec quand</w:t>
            </w:r>
          </w:p>
          <w:p w:rsidR="00E93345" w:rsidRPr="00D136F4" w:rsidRDefault="00E93345" w:rsidP="00D136F4">
            <w:pPr>
              <w:spacing w:before="100" w:beforeAutospacing="1" w:after="100" w:afterAutospacing="1"/>
              <w:rPr>
                <w:rFonts w:ascii="Segoe UI" w:eastAsia="Times New Roman" w:hAnsi="Segoe UI" w:cs="Segoe UI"/>
                <w:sz w:val="22"/>
              </w:rPr>
            </w:pPr>
            <w:r w:rsidRPr="00D136F4">
              <w:rPr>
                <w:rFonts w:ascii="Segoe UI" w:eastAsia="Times New Roman" w:hAnsi="Segoe UI" w:cs="Segoe UI"/>
                <w:sz w:val="22"/>
              </w:rPr>
              <w:t>7. les prépositions: les verbes + de/ à</w:t>
            </w:r>
          </w:p>
        </w:tc>
      </w:tr>
    </w:tbl>
    <w:p w:rsidR="009061C6" w:rsidRPr="00D136F4" w:rsidRDefault="009061C6" w:rsidP="009061C6">
      <w:pPr>
        <w:spacing w:before="100" w:beforeAutospacing="1" w:after="100" w:afterAutospacing="1"/>
        <w:outlineLvl w:val="1"/>
        <w:rPr>
          <w:rFonts w:ascii="Segoe UI" w:eastAsia="Times New Roman" w:hAnsi="Segoe UI" w:cs="Segoe UI"/>
          <w:b/>
          <w:bCs/>
          <w:sz w:val="22"/>
        </w:rPr>
      </w:pPr>
      <w:r w:rsidRPr="00D136F4">
        <w:rPr>
          <w:rFonts w:ascii="Segoe UI" w:eastAsia="Times New Roman" w:hAnsi="Segoe UI" w:cs="Segoe UI"/>
          <w:b/>
          <w:bCs/>
          <w:sz w:val="22"/>
        </w:rPr>
        <w:t>Pour l'oral:</w:t>
      </w:r>
    </w:p>
    <w:p w:rsidR="009061C6" w:rsidRPr="00D136F4" w:rsidRDefault="009061C6" w:rsidP="009061C6">
      <w:pPr>
        <w:spacing w:before="100" w:beforeAutospacing="1" w:after="100" w:afterAutospacing="1"/>
        <w:rPr>
          <w:rFonts w:ascii="Segoe UI" w:eastAsia="Times New Roman" w:hAnsi="Segoe UI" w:cs="Segoe UI"/>
          <w:sz w:val="22"/>
        </w:rPr>
      </w:pPr>
      <w:r w:rsidRPr="00D136F4">
        <w:rPr>
          <w:rFonts w:ascii="Segoe UI" w:eastAsia="Times New Roman" w:hAnsi="Segoe UI" w:cs="Segoe UI"/>
          <w:sz w:val="22"/>
        </w:rPr>
        <w:t xml:space="preserve">Il faut parler pendant au moins </w:t>
      </w:r>
      <w:r w:rsidR="00871DD6" w:rsidRPr="00D136F4">
        <w:rPr>
          <w:rFonts w:ascii="Segoe UI" w:eastAsia="Times New Roman" w:hAnsi="Segoe UI" w:cs="Segoe UI"/>
          <w:sz w:val="22"/>
        </w:rPr>
        <w:t>2</w:t>
      </w:r>
      <w:r w:rsidRPr="00D136F4">
        <w:rPr>
          <w:rFonts w:ascii="Segoe UI" w:eastAsia="Times New Roman" w:hAnsi="Segoe UI" w:cs="Segoe UI"/>
          <w:sz w:val="22"/>
        </w:rPr>
        <w:t xml:space="preserve"> minute</w:t>
      </w:r>
      <w:r w:rsidR="00871DD6" w:rsidRPr="00D136F4">
        <w:rPr>
          <w:rFonts w:ascii="Segoe UI" w:eastAsia="Times New Roman" w:hAnsi="Segoe UI" w:cs="Segoe UI"/>
          <w:sz w:val="22"/>
        </w:rPr>
        <w:t>s</w:t>
      </w:r>
      <w:r w:rsidR="00D136F4" w:rsidRPr="00D136F4">
        <w:rPr>
          <w:rFonts w:ascii="Segoe UI" w:eastAsia="Times New Roman" w:hAnsi="Segoe UI" w:cs="Segoe UI"/>
          <w:sz w:val="22"/>
        </w:rPr>
        <w:t xml:space="preserve"> total</w:t>
      </w:r>
      <w:r w:rsidRPr="00D136F4">
        <w:rPr>
          <w:rFonts w:ascii="Segoe UI" w:eastAsia="Times New Roman" w:hAnsi="Segoe UI" w:cs="Segoe UI"/>
          <w:sz w:val="22"/>
        </w:rPr>
        <w:t>...</w:t>
      </w:r>
      <w:r w:rsidR="00C44492" w:rsidRPr="00D136F4">
        <w:rPr>
          <w:rFonts w:ascii="Segoe UI" w:eastAsia="Times New Roman" w:hAnsi="Segoe UI" w:cs="Segoe UI"/>
          <w:sz w:val="22"/>
        </w:rPr>
        <w:t xml:space="preserve"> 2 SUJETS AU HASARD.</w:t>
      </w:r>
      <w:r w:rsidR="0029475D">
        <w:rPr>
          <w:rFonts w:ascii="Segoe UI" w:eastAsia="Times New Roman" w:hAnsi="Segoe UI" w:cs="Segoe UI"/>
          <w:sz w:val="22"/>
        </w:rPr>
        <w:t xml:space="preserve"> </w:t>
      </w:r>
    </w:p>
    <w:p w:rsidR="00871DD6" w:rsidRPr="00D136F4" w:rsidRDefault="00871DD6" w:rsidP="00871DD6">
      <w:pPr>
        <w:spacing w:before="100" w:beforeAutospacing="1" w:after="100" w:afterAutospacing="1"/>
        <w:outlineLvl w:val="1"/>
        <w:rPr>
          <w:rFonts w:ascii="Segoe UI" w:eastAsia="Times New Roman" w:hAnsi="Segoe UI" w:cs="Segoe UI"/>
          <w:b/>
          <w:bCs/>
          <w:color w:val="000000"/>
          <w:sz w:val="22"/>
        </w:rPr>
      </w:pPr>
      <w:r w:rsidRPr="00D136F4">
        <w:rPr>
          <w:rFonts w:ascii="Segoe UI" w:eastAsia="Times New Roman" w:hAnsi="Segoe UI" w:cs="Segoe UI"/>
          <w:b/>
          <w:bCs/>
          <w:color w:val="000000"/>
          <w:sz w:val="22"/>
        </w:rPr>
        <w:t xml:space="preserve">Utilisez un maximum de structures </w:t>
      </w:r>
      <w:r w:rsidR="00D136F4" w:rsidRPr="00D136F4">
        <w:rPr>
          <w:rFonts w:ascii="Segoe UI" w:eastAsia="Times New Roman" w:hAnsi="Segoe UI" w:cs="Segoe UI"/>
          <w:b/>
          <w:bCs/>
          <w:color w:val="000000"/>
          <w:sz w:val="22"/>
        </w:rPr>
        <w:t xml:space="preserve">mentionnées ci-dessus et </w:t>
      </w:r>
      <w:bookmarkStart w:id="0" w:name="_GoBack"/>
      <w:r w:rsidR="00D136F4" w:rsidRPr="0029475D">
        <w:rPr>
          <w:rFonts w:ascii="Segoe UI" w:eastAsia="Times New Roman" w:hAnsi="Segoe UI" w:cs="Segoe UI"/>
          <w:b/>
          <w:bCs/>
          <w:color w:val="000000"/>
          <w:sz w:val="22"/>
          <w:u w:val="single"/>
        </w:rPr>
        <w:t>des phrases complexes</w:t>
      </w:r>
      <w:bookmarkEnd w:id="0"/>
      <w:r w:rsidR="00D136F4" w:rsidRPr="00D136F4">
        <w:rPr>
          <w:rFonts w:ascii="Segoe UI" w:eastAsia="Times New Roman" w:hAnsi="Segoe UI" w:cs="Segoe UI"/>
          <w:b/>
          <w:bCs/>
          <w:color w:val="000000"/>
          <w:sz w:val="22"/>
        </w:rPr>
        <w:t>.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Vous avez eu un accident. Racontez. Utilisez l'imparfait et le passé composé.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Vous avez été très malade. Racontez. Utilisez l'imparfait et le passé composé.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Vous venez de passer un week-end à la campagne. Racontez. </w:t>
      </w:r>
      <w:r w:rsidR="00D136F4" w:rsidRPr="00D136F4">
        <w:rPr>
          <w:rFonts w:ascii="Segoe UI" w:eastAsia="Times New Roman" w:hAnsi="Segoe UI" w:cs="Segoe UI"/>
          <w:color w:val="000000"/>
          <w:sz w:val="22"/>
        </w:rPr>
        <w:t>Utilisez l'imparfait et le passé composé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Comment sera votre vie dans 20 ans ? Racontez. Utilisez le futur. Utilisez « quand » et « si ». 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Vos parents vous font des recommandations </w:t>
      </w:r>
      <w:r w:rsidR="00D136F4" w:rsidRPr="00D136F4">
        <w:rPr>
          <w:rFonts w:ascii="Segoe UI" w:eastAsia="Times New Roman" w:hAnsi="Segoe UI" w:cs="Segoe UI"/>
          <w:color w:val="000000"/>
          <w:sz w:val="22"/>
        </w:rPr>
        <w:t>pour</w:t>
      </w:r>
      <w:r w:rsidRPr="00D136F4">
        <w:rPr>
          <w:rFonts w:ascii="Segoe UI" w:eastAsia="Times New Roman" w:hAnsi="Segoe UI" w:cs="Segoe UI"/>
          <w:color w:val="000000"/>
          <w:sz w:val="22"/>
        </w:rPr>
        <w:t xml:space="preserve"> conduire votre nouvelle voiture. Utilisez des subjonctifs. 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Décrivez la maison idéale. Utilisez au moins un comparatif et un superlatif. Utilisez le futur, et des comparatifs et superlatifs. 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Décrivez le mari/ la femme idéale. Utilisez le futur+ le subjonctif. </w:t>
      </w:r>
    </w:p>
    <w:p w:rsidR="00D136F4" w:rsidRPr="00D136F4" w:rsidRDefault="00D136F4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lastRenderedPageBreak/>
        <w:t xml:space="preserve">Décrivez les préparatifs de  vos vacances cet été. Décrivez aussi ce que vous ferez pendant les vacances. Utilisez le futur. </w:t>
      </w:r>
    </w:p>
    <w:p w:rsidR="00871DD6" w:rsidRPr="00D136F4" w:rsidRDefault="00871DD6" w:rsidP="00871DD6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Que feriez-vous si vous gagniez 1 million d'euros</w:t>
      </w:r>
      <w:r w:rsidR="00D136F4" w:rsidRPr="00D136F4">
        <w:rPr>
          <w:rFonts w:ascii="Segoe UI" w:eastAsia="Times New Roman" w:hAnsi="Segoe UI" w:cs="Segoe UI"/>
          <w:color w:val="000000"/>
          <w:sz w:val="22"/>
        </w:rPr>
        <w:t> ?</w:t>
      </w:r>
    </w:p>
    <w:p w:rsidR="00D136F4" w:rsidRPr="00D136F4" w:rsidRDefault="00D136F4" w:rsidP="00D136F4">
      <w:pPr>
        <w:spacing w:before="100" w:beforeAutospacing="1" w:after="100" w:afterAutospacing="1"/>
        <w:ind w:left="720"/>
        <w:rPr>
          <w:rFonts w:ascii="Segoe UI" w:eastAsia="Times New Roman" w:hAnsi="Segoe UI" w:cs="Segoe UI"/>
          <w:color w:val="000000"/>
          <w:sz w:val="22"/>
        </w:rPr>
      </w:pPr>
    </w:p>
    <w:p w:rsidR="009061C6" w:rsidRPr="00D136F4" w:rsidRDefault="009061C6" w:rsidP="009061C6">
      <w:pPr>
        <w:spacing w:before="100" w:beforeAutospacing="1" w:after="100" w:afterAutospacing="1"/>
        <w:outlineLvl w:val="1"/>
        <w:rPr>
          <w:rFonts w:ascii="Segoe UI" w:eastAsia="Times New Roman" w:hAnsi="Segoe UI" w:cs="Segoe UI"/>
          <w:b/>
          <w:bCs/>
          <w:color w:val="000000"/>
          <w:sz w:val="22"/>
        </w:rPr>
      </w:pPr>
      <w:r w:rsidRPr="00D136F4">
        <w:rPr>
          <w:rFonts w:ascii="Segoe UI" w:eastAsia="Times New Roman" w:hAnsi="Segoe UI" w:cs="Segoe UI"/>
          <w:b/>
          <w:bCs/>
          <w:color w:val="000000"/>
          <w:sz w:val="22"/>
        </w:rPr>
        <w:t xml:space="preserve">Pour l'écrit: Complétez </w:t>
      </w:r>
      <w:r w:rsidR="00D136F4" w:rsidRPr="00D136F4">
        <w:rPr>
          <w:rFonts w:ascii="Segoe UI" w:eastAsia="Times New Roman" w:hAnsi="Segoe UI" w:cs="Segoe UI"/>
          <w:b/>
          <w:bCs/>
          <w:color w:val="000000"/>
          <w:sz w:val="22"/>
        </w:rPr>
        <w:t>2</w:t>
      </w:r>
      <w:r w:rsidRPr="00D136F4">
        <w:rPr>
          <w:rFonts w:ascii="Segoe UI" w:eastAsia="Times New Roman" w:hAnsi="Segoe UI" w:cs="Segoe UI"/>
          <w:b/>
          <w:bCs/>
          <w:color w:val="000000"/>
          <w:sz w:val="22"/>
        </w:rPr>
        <w:t xml:space="preserve"> petites rédactions d’une demi page chaque. </w:t>
      </w:r>
      <w:r w:rsidR="00532D91">
        <w:rPr>
          <w:rFonts w:ascii="Segoe UI" w:eastAsia="Times New Roman" w:hAnsi="Segoe UI" w:cs="Segoe UI"/>
          <w:b/>
          <w:bCs/>
          <w:color w:val="000000"/>
          <w:sz w:val="22"/>
        </w:rPr>
        <w:t>8</w:t>
      </w:r>
      <w:r w:rsidR="00871DD6" w:rsidRPr="00D136F4">
        <w:rPr>
          <w:rFonts w:ascii="Segoe UI" w:eastAsia="Times New Roman" w:hAnsi="Segoe UI" w:cs="Segoe UI"/>
          <w:b/>
          <w:bCs/>
          <w:color w:val="000000"/>
          <w:sz w:val="22"/>
        </w:rPr>
        <w:t xml:space="preserve"> </w:t>
      </w:r>
      <w:r w:rsidR="00D136F4" w:rsidRPr="00D136F4">
        <w:rPr>
          <w:rFonts w:ascii="Segoe UI" w:eastAsia="Times New Roman" w:hAnsi="Segoe UI" w:cs="Segoe UI"/>
          <w:b/>
          <w:bCs/>
          <w:color w:val="000000"/>
          <w:sz w:val="22"/>
        </w:rPr>
        <w:t>Phrases chaque.</w:t>
      </w:r>
    </w:p>
    <w:p w:rsidR="00871DD6" w:rsidRPr="00D136F4" w:rsidRDefault="00871DD6" w:rsidP="009061C6">
      <w:pPr>
        <w:spacing w:before="100" w:beforeAutospacing="1" w:after="100" w:afterAutospacing="1"/>
        <w:outlineLvl w:val="1"/>
        <w:rPr>
          <w:rFonts w:ascii="Segoe UI" w:eastAsia="Times New Roman" w:hAnsi="Segoe UI" w:cs="Segoe UI"/>
          <w:b/>
          <w:bCs/>
          <w:color w:val="000000"/>
          <w:sz w:val="22"/>
        </w:rPr>
      </w:pPr>
      <w:r w:rsidRPr="00D136F4">
        <w:rPr>
          <w:rFonts w:ascii="Segoe UI" w:eastAsia="Times New Roman" w:hAnsi="Segoe UI" w:cs="Segoe UI"/>
          <w:b/>
          <w:bCs/>
          <w:color w:val="000000"/>
          <w:sz w:val="22"/>
        </w:rPr>
        <w:t>Utilisez un maximum de structures mentionnées ci-dessus.</w:t>
      </w:r>
    </w:p>
    <w:p w:rsidR="009061C6" w:rsidRPr="00D136F4" w:rsidRDefault="009061C6" w:rsidP="00871DD6">
      <w:pPr>
        <w:pStyle w:val="ListParagraph"/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Vous avez eu un accident. Racontez. Utilisez l'imparfait et le passé composé.</w:t>
      </w:r>
    </w:p>
    <w:p w:rsidR="009061C6" w:rsidRPr="00D136F4" w:rsidRDefault="009061C6" w:rsidP="00871DD6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Vous avez été très malade. Racontez. Utilisez l'imparfait et le passé composé.</w:t>
      </w:r>
    </w:p>
    <w:p w:rsidR="00871DD6" w:rsidRPr="00D136F4" w:rsidRDefault="00871DD6" w:rsidP="00871DD6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Vous venez de passer un week-end à la campagne. Racontez. </w:t>
      </w:r>
      <w:r w:rsidR="00532D91" w:rsidRPr="00D136F4">
        <w:rPr>
          <w:rFonts w:ascii="Segoe UI" w:eastAsia="Times New Roman" w:hAnsi="Segoe UI" w:cs="Segoe UI"/>
          <w:color w:val="000000"/>
          <w:sz w:val="22"/>
        </w:rPr>
        <w:t>Utilisez l'imparfait et le passé composé.</w:t>
      </w:r>
    </w:p>
    <w:p w:rsidR="009061C6" w:rsidRPr="00D136F4" w:rsidRDefault="009061C6" w:rsidP="00871DD6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Comment sera votre vie dans 20 ans ? Racontez. Utilisez le futur. Utilisez « quand » et « si ». </w:t>
      </w:r>
    </w:p>
    <w:p w:rsidR="00532D91" w:rsidRDefault="00871DD6" w:rsidP="00D136F4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 xml:space="preserve">Vos parents vous font des recommandations </w:t>
      </w:r>
      <w:r w:rsidR="00532D91">
        <w:rPr>
          <w:rFonts w:ascii="Segoe UI" w:eastAsia="Times New Roman" w:hAnsi="Segoe UI" w:cs="Segoe UI"/>
          <w:color w:val="000000"/>
          <w:sz w:val="22"/>
        </w:rPr>
        <w:t>pour</w:t>
      </w:r>
      <w:r w:rsidRPr="00D136F4">
        <w:rPr>
          <w:rFonts w:ascii="Segoe UI" w:eastAsia="Times New Roman" w:hAnsi="Segoe UI" w:cs="Segoe UI"/>
          <w:color w:val="000000"/>
          <w:sz w:val="22"/>
        </w:rPr>
        <w:t xml:space="preserve"> conduire </w:t>
      </w:r>
      <w:r w:rsidR="00532D91">
        <w:rPr>
          <w:rFonts w:ascii="Segoe UI" w:eastAsia="Times New Roman" w:hAnsi="Segoe UI" w:cs="Segoe UI"/>
          <w:color w:val="000000"/>
          <w:sz w:val="22"/>
        </w:rPr>
        <w:t>la</w:t>
      </w:r>
      <w:r w:rsidRPr="00D136F4">
        <w:rPr>
          <w:rFonts w:ascii="Segoe UI" w:eastAsia="Times New Roman" w:hAnsi="Segoe UI" w:cs="Segoe UI"/>
          <w:color w:val="000000"/>
          <w:sz w:val="22"/>
        </w:rPr>
        <w:t xml:space="preserve"> voiture. </w:t>
      </w:r>
      <w:r w:rsidR="00532D91">
        <w:rPr>
          <w:rFonts w:ascii="Segoe UI" w:eastAsia="Times New Roman" w:hAnsi="Segoe UI" w:cs="Segoe UI"/>
          <w:color w:val="000000"/>
          <w:sz w:val="22"/>
        </w:rPr>
        <w:t>Créez</w:t>
      </w:r>
    </w:p>
    <w:p w:rsidR="009061C6" w:rsidRPr="00D136F4" w:rsidRDefault="00532D91" w:rsidP="00D136F4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>
        <w:rPr>
          <w:rFonts w:ascii="Segoe UI" w:eastAsia="Times New Roman" w:hAnsi="Segoe UI" w:cs="Segoe UI"/>
          <w:color w:val="000000"/>
          <w:sz w:val="22"/>
        </w:rPr>
        <w:t xml:space="preserve"> un dialogue en utilisant au moins 4  subjonctifs</w:t>
      </w:r>
    </w:p>
    <w:p w:rsidR="00532D91" w:rsidRDefault="009061C6" w:rsidP="00871DD6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532D91">
        <w:rPr>
          <w:rFonts w:ascii="Segoe UI" w:eastAsia="Times New Roman" w:hAnsi="Segoe UI" w:cs="Segoe UI"/>
          <w:color w:val="000000"/>
          <w:sz w:val="22"/>
        </w:rPr>
        <w:t>Décrivez la maison idéale. Utilisez au moins</w:t>
      </w:r>
      <w:r w:rsidR="00532D91">
        <w:rPr>
          <w:rFonts w:ascii="Segoe UI" w:eastAsia="Times New Roman" w:hAnsi="Segoe UI" w:cs="Segoe UI"/>
          <w:color w:val="000000"/>
          <w:sz w:val="22"/>
        </w:rPr>
        <w:t xml:space="preserve"> un comparatif et un superlatif. Utilisez le futur. </w:t>
      </w:r>
    </w:p>
    <w:p w:rsidR="00871DD6" w:rsidRPr="00532D91" w:rsidRDefault="00871DD6" w:rsidP="00871DD6">
      <w:pPr>
        <w:numPr>
          <w:ilvl w:val="0"/>
          <w:numId w:val="6"/>
        </w:numPr>
        <w:spacing w:before="100" w:beforeAutospacing="1" w:after="100" w:afterAutospacing="1"/>
        <w:ind w:left="360"/>
        <w:rPr>
          <w:rFonts w:ascii="Segoe UI" w:eastAsia="Times New Roman" w:hAnsi="Segoe UI" w:cs="Segoe UI"/>
          <w:color w:val="000000"/>
          <w:sz w:val="22"/>
        </w:rPr>
      </w:pPr>
      <w:r w:rsidRPr="00532D91">
        <w:rPr>
          <w:rFonts w:ascii="Segoe UI" w:eastAsia="Times New Roman" w:hAnsi="Segoe UI" w:cs="Segoe UI"/>
          <w:color w:val="000000"/>
          <w:sz w:val="22"/>
        </w:rPr>
        <w:t>Que feriez-vous si vous gagniez 1 million d'eu</w:t>
      </w:r>
      <w:r w:rsidR="00532D91" w:rsidRPr="00532D91">
        <w:rPr>
          <w:rFonts w:ascii="Segoe UI" w:eastAsia="Times New Roman" w:hAnsi="Segoe UI" w:cs="Segoe UI"/>
          <w:color w:val="000000"/>
          <w:sz w:val="22"/>
        </w:rPr>
        <w:t>ros à la loterie ?</w:t>
      </w:r>
    </w:p>
    <w:p w:rsidR="00871DD6" w:rsidRPr="00532D91" w:rsidRDefault="00532D91" w:rsidP="00871DD6">
      <w:pPr>
        <w:pStyle w:val="ListParagraph"/>
        <w:numPr>
          <w:ilvl w:val="0"/>
          <w:numId w:val="6"/>
        </w:numPr>
        <w:ind w:left="36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Dans une boutique de soldes : c</w:t>
      </w:r>
      <w:r w:rsidR="00871DD6" w:rsidRPr="00532D91">
        <w:rPr>
          <w:rFonts w:ascii="Segoe UI" w:hAnsi="Segoe UI" w:cs="Segoe UI"/>
          <w:sz w:val="22"/>
        </w:rPr>
        <w:t xml:space="preserve">réez un dialogue en utilisant </w:t>
      </w:r>
      <w:r>
        <w:rPr>
          <w:rFonts w:ascii="Segoe UI" w:hAnsi="Segoe UI" w:cs="Segoe UI"/>
          <w:sz w:val="22"/>
        </w:rPr>
        <w:t>2</w:t>
      </w:r>
      <w:r w:rsidR="00871DD6" w:rsidRPr="00532D91">
        <w:rPr>
          <w:rFonts w:ascii="Segoe UI" w:hAnsi="Segoe UI" w:cs="Segoe UI"/>
          <w:sz w:val="22"/>
        </w:rPr>
        <w:t xml:space="preserve"> formes de lequel et </w:t>
      </w:r>
      <w:r>
        <w:rPr>
          <w:rFonts w:ascii="Segoe UI" w:hAnsi="Segoe UI" w:cs="Segoe UI"/>
          <w:sz w:val="22"/>
        </w:rPr>
        <w:t xml:space="preserve">2 </w:t>
      </w:r>
      <w:r w:rsidR="00871DD6" w:rsidRPr="00532D91">
        <w:rPr>
          <w:rFonts w:ascii="Segoe UI" w:hAnsi="Segoe UI" w:cs="Segoe UI"/>
          <w:sz w:val="22"/>
        </w:rPr>
        <w:t>formes de celui (celui-ci/ celui qui/ que, celui de…)</w:t>
      </w:r>
      <w:r>
        <w:rPr>
          <w:rFonts w:ascii="Segoe UI" w:hAnsi="Segoe UI" w:cs="Segoe UI"/>
          <w:sz w:val="22"/>
        </w:rPr>
        <w:t xml:space="preserve">. </w:t>
      </w:r>
    </w:p>
    <w:p w:rsidR="009061C6" w:rsidRPr="00D136F4" w:rsidRDefault="009061C6" w:rsidP="009061C6">
      <w:pPr>
        <w:spacing w:before="100" w:beforeAutospacing="1" w:after="100" w:afterAutospacing="1"/>
        <w:rPr>
          <w:rFonts w:ascii="Segoe UI" w:eastAsia="Times New Roman" w:hAnsi="Segoe UI" w:cs="Segoe UI"/>
          <w:b/>
          <w:color w:val="000000"/>
          <w:sz w:val="22"/>
          <w:u w:val="single"/>
        </w:rPr>
      </w:pPr>
      <w:r w:rsidRPr="00D136F4">
        <w:rPr>
          <w:rFonts w:ascii="Segoe UI" w:eastAsia="Times New Roman" w:hAnsi="Segoe UI" w:cs="Segoe UI"/>
          <w:b/>
          <w:color w:val="000000"/>
          <w:sz w:val="22"/>
          <w:u w:val="single"/>
        </w:rPr>
        <w:t> </w:t>
      </w:r>
      <w:r w:rsidR="00532D91">
        <w:rPr>
          <w:rFonts w:ascii="Segoe UI" w:eastAsia="Times New Roman" w:hAnsi="Segoe UI" w:cs="Segoe UI"/>
          <w:b/>
          <w:color w:val="000000"/>
          <w:sz w:val="22"/>
          <w:u w:val="single"/>
        </w:rPr>
        <w:t>Pour</w:t>
      </w:r>
      <w:r w:rsidRPr="00D136F4">
        <w:rPr>
          <w:rFonts w:ascii="Segoe UI" w:eastAsia="Times New Roman" w:hAnsi="Segoe UI" w:cs="Segoe UI"/>
          <w:b/>
          <w:color w:val="000000"/>
          <w:sz w:val="22"/>
          <w:u w:val="single"/>
        </w:rPr>
        <w:t xml:space="preserve"> vous aider : allez sur les sites Internet suivants :</w:t>
      </w:r>
    </w:p>
    <w:p w:rsidR="009061C6" w:rsidRPr="00D136F4" w:rsidRDefault="00E2533E" w:rsidP="009061C6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c</w:t>
      </w:r>
      <w:r w:rsidR="00871DD6" w:rsidRPr="00D136F4">
        <w:rPr>
          <w:rFonts w:ascii="Segoe UI" w:eastAsia="Times New Roman" w:hAnsi="Segoe UI" w:cs="Segoe UI"/>
          <w:color w:val="000000"/>
          <w:sz w:val="22"/>
        </w:rPr>
        <w:t>lasszone.c</w:t>
      </w:r>
      <w:r w:rsidR="009061C6" w:rsidRPr="00D136F4">
        <w:rPr>
          <w:rFonts w:ascii="Segoe UI" w:eastAsia="Times New Roman" w:hAnsi="Segoe UI" w:cs="Segoe UI"/>
          <w:color w:val="000000"/>
          <w:sz w:val="22"/>
        </w:rPr>
        <w:t>om</w:t>
      </w:r>
    </w:p>
    <w:p w:rsidR="009061C6" w:rsidRPr="00D136F4" w:rsidRDefault="00871DD6" w:rsidP="009061C6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leconjugueur.n</w:t>
      </w:r>
      <w:r w:rsidR="009061C6" w:rsidRPr="00D136F4">
        <w:rPr>
          <w:rFonts w:ascii="Segoe UI" w:eastAsia="Times New Roman" w:hAnsi="Segoe UI" w:cs="Segoe UI"/>
          <w:color w:val="000000"/>
          <w:sz w:val="22"/>
        </w:rPr>
        <w:t>et</w:t>
      </w:r>
    </w:p>
    <w:p w:rsidR="009061C6" w:rsidRPr="00D136F4" w:rsidRDefault="009061C6" w:rsidP="00E2533E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2"/>
        </w:rPr>
      </w:pPr>
      <w:r w:rsidRPr="00D136F4">
        <w:rPr>
          <w:rFonts w:ascii="Segoe UI" w:eastAsia="Times New Roman" w:hAnsi="Segoe UI" w:cs="Segoe UI"/>
          <w:color w:val="000000"/>
          <w:sz w:val="22"/>
        </w:rPr>
        <w:t>lepointdufle.net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  <w:u w:val="single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  <w:u w:val="single"/>
        </w:rPr>
        <w:t xml:space="preserve">Format : 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</w:rPr>
        <w:t>Ecoute : Choix multiple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</w:rPr>
        <w:t>Lecture : Choix multiple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</w:rPr>
        <w:t>Rédaction : voir au-dessus</w:t>
      </w:r>
    </w:p>
    <w:p w:rsidR="009061C6" w:rsidRPr="00D136F4" w:rsidRDefault="009061C6" w:rsidP="009061C6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22"/>
        </w:rPr>
      </w:pPr>
      <w:r w:rsidRPr="00D136F4">
        <w:rPr>
          <w:rFonts w:ascii="Segoe UI" w:eastAsia="Times New Roman" w:hAnsi="Segoe UI" w:cs="Segoe UI"/>
          <w:b/>
          <w:bCs/>
          <w:kern w:val="36"/>
          <w:sz w:val="22"/>
        </w:rPr>
        <w:t>Oral : Voir au-dessus</w:t>
      </w:r>
    </w:p>
    <w:p w:rsidR="00720588" w:rsidRPr="00D136F4" w:rsidRDefault="00720588">
      <w:pPr>
        <w:rPr>
          <w:rFonts w:ascii="Segoe UI" w:hAnsi="Segoe UI" w:cs="Segoe UI"/>
          <w:sz w:val="22"/>
        </w:rPr>
      </w:pPr>
    </w:p>
    <w:p w:rsidR="00D136F4" w:rsidRPr="00D136F4" w:rsidRDefault="00D136F4">
      <w:pPr>
        <w:rPr>
          <w:rFonts w:ascii="Segoe UI" w:hAnsi="Segoe UI" w:cs="Segoe UI"/>
          <w:sz w:val="22"/>
        </w:rPr>
      </w:pPr>
    </w:p>
    <w:sectPr w:rsidR="00D136F4" w:rsidRPr="00D136F4" w:rsidSect="00E2533E">
      <w:pgSz w:w="12240" w:h="15840"/>
      <w:pgMar w:top="1440" w:right="1440" w:bottom="1440" w:left="1440" w:header="720" w:footer="72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615C8"/>
    <w:multiLevelType w:val="multilevel"/>
    <w:tmpl w:val="9DA2C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6B7A3D"/>
    <w:multiLevelType w:val="hybridMultilevel"/>
    <w:tmpl w:val="70502D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D3C6F"/>
    <w:multiLevelType w:val="hybridMultilevel"/>
    <w:tmpl w:val="9E86F384"/>
    <w:lvl w:ilvl="0" w:tplc="5BB6C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CE02BB"/>
    <w:multiLevelType w:val="multilevel"/>
    <w:tmpl w:val="E860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7360AD"/>
    <w:multiLevelType w:val="multilevel"/>
    <w:tmpl w:val="DC7C4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C77C2E"/>
    <w:multiLevelType w:val="multilevel"/>
    <w:tmpl w:val="A6549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C6"/>
    <w:rsid w:val="001C0330"/>
    <w:rsid w:val="001E5D04"/>
    <w:rsid w:val="00251058"/>
    <w:rsid w:val="0029475D"/>
    <w:rsid w:val="002B6643"/>
    <w:rsid w:val="003F0162"/>
    <w:rsid w:val="00421E21"/>
    <w:rsid w:val="0046545B"/>
    <w:rsid w:val="00532D91"/>
    <w:rsid w:val="00636B9F"/>
    <w:rsid w:val="00703BA1"/>
    <w:rsid w:val="00720588"/>
    <w:rsid w:val="00871DD6"/>
    <w:rsid w:val="00885E60"/>
    <w:rsid w:val="008D003E"/>
    <w:rsid w:val="00902747"/>
    <w:rsid w:val="009061C6"/>
    <w:rsid w:val="009442ED"/>
    <w:rsid w:val="00A94F98"/>
    <w:rsid w:val="00BD4FE6"/>
    <w:rsid w:val="00C44492"/>
    <w:rsid w:val="00C660D6"/>
    <w:rsid w:val="00D136F4"/>
    <w:rsid w:val="00D735FA"/>
    <w:rsid w:val="00DB1B32"/>
    <w:rsid w:val="00E2533E"/>
    <w:rsid w:val="00E93345"/>
    <w:rsid w:val="00F065A3"/>
    <w:rsid w:val="00F863FE"/>
    <w:rsid w:val="00F95BFC"/>
    <w:rsid w:val="00FC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88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9061C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9061C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1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061C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061C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71DD6"/>
    <w:pPr>
      <w:ind w:left="720"/>
      <w:contextualSpacing/>
    </w:pPr>
  </w:style>
  <w:style w:type="table" w:styleId="TableGrid">
    <w:name w:val="Table Grid"/>
    <w:basedOn w:val="TableNormal"/>
    <w:uiPriority w:val="59"/>
    <w:rsid w:val="00E9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88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9061C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9061C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1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061C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061C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71DD6"/>
    <w:pPr>
      <w:ind w:left="720"/>
      <w:contextualSpacing/>
    </w:pPr>
  </w:style>
  <w:style w:type="table" w:styleId="TableGrid">
    <w:name w:val="Table Grid"/>
    <w:basedOn w:val="TableNormal"/>
    <w:uiPriority w:val="59"/>
    <w:rsid w:val="00E9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staff</cp:lastModifiedBy>
  <cp:revision>4</cp:revision>
  <cp:lastPrinted>2014-05-29T12:32:00Z</cp:lastPrinted>
  <dcterms:created xsi:type="dcterms:W3CDTF">2014-05-25T17:14:00Z</dcterms:created>
  <dcterms:modified xsi:type="dcterms:W3CDTF">2014-05-29T12:32:00Z</dcterms:modified>
</cp:coreProperties>
</file>